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94" w:rsidRDefault="002F229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9"/>
        <w:gridCol w:w="8216"/>
      </w:tblGrid>
      <w:tr w:rsidR="004727B9" w:rsidTr="003503EE">
        <w:tc>
          <w:tcPr>
            <w:tcW w:w="1129" w:type="dxa"/>
          </w:tcPr>
          <w:p w:rsidR="004727B9" w:rsidRDefault="008F0DFB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DFB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6pt;margin-top:21.6pt;width:42.1pt;height:54pt;z-index:251649536;visibility:visible;mso-wrap-edited:f;mso-position-horizontal-relative:page;mso-position-vertical-relative:page">
                  <v:imagedata r:id="rId8" o:title="" grayscale="t" bilevel="t"/>
                  <w10:wrap type="topAndBottom" anchorx="page" anchory="page"/>
                </v:shape>
                <o:OLEObject Type="Embed" ProgID="Word.Picture.8" ShapeID="_x0000_s1026" DrawAspect="Content" ObjectID="_1749465993" r:id="rId9"/>
              </w:pict>
            </w:r>
          </w:p>
        </w:tc>
        <w:tc>
          <w:tcPr>
            <w:tcW w:w="8216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Администрация Ивантеевского сельского поселения</w:t>
            </w:r>
          </w:p>
          <w:p w:rsidR="003503EE" w:rsidRDefault="003503EE" w:rsidP="003503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56"/>
                <w:szCs w:val="56"/>
              </w:rPr>
            </w:pPr>
            <w:bookmarkStart w:id="0" w:name="_GoBack"/>
            <w:bookmarkEnd w:id="0"/>
            <w:r w:rsidRPr="003503EE">
              <w:rPr>
                <w:rFonts w:ascii="Book Antiqua" w:hAnsi="Book Antiqua" w:cs="Times New Roman"/>
                <w:b/>
                <w:sz w:val="56"/>
                <w:szCs w:val="56"/>
              </w:rPr>
              <w:t>Ивантеевский Вестник</w:t>
            </w:r>
          </w:p>
          <w:p w:rsidR="003503EE" w:rsidRPr="003503EE" w:rsidRDefault="003503EE" w:rsidP="003503EE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3503EE">
              <w:rPr>
                <w:rFonts w:ascii="Book Antiqua" w:hAnsi="Book Antiqua" w:cs="Times New Roman"/>
                <w:b/>
                <w:sz w:val="28"/>
                <w:szCs w:val="28"/>
              </w:rPr>
              <w:t>информационный бюллетень</w:t>
            </w:r>
          </w:p>
          <w:p w:rsidR="004727B9" w:rsidRDefault="004727B9" w:rsidP="00350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B9" w:rsidRPr="008B089C" w:rsidTr="003503EE">
        <w:tc>
          <w:tcPr>
            <w:tcW w:w="1129" w:type="dxa"/>
          </w:tcPr>
          <w:p w:rsidR="004727B9" w:rsidRPr="003503EE" w:rsidRDefault="004727B9" w:rsidP="003503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>№</w:t>
            </w:r>
            <w:r w:rsidR="00EE7ED5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23</w:t>
            </w:r>
          </w:p>
          <w:p w:rsidR="00961745" w:rsidRPr="003503EE" w:rsidRDefault="00961745" w:rsidP="003503EE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8216" w:type="dxa"/>
          </w:tcPr>
          <w:p w:rsidR="004727B9" w:rsidRPr="003503EE" w:rsidRDefault="003503EE" w:rsidP="00770CF7">
            <w:pPr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472A55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       </w:t>
            </w:r>
            <w:r w:rsidRPr="003503EE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 </w:t>
            </w:r>
            <w:r w:rsidR="00EE7ED5">
              <w:rPr>
                <w:rFonts w:ascii="Book Antiqua" w:hAnsi="Book Antiqua" w:cs="Times New Roman"/>
                <w:b/>
                <w:sz w:val="24"/>
                <w:szCs w:val="24"/>
              </w:rPr>
              <w:t>19</w:t>
            </w:r>
            <w:r w:rsidR="004727B9" w:rsidRPr="003503EE">
              <w:rPr>
                <w:rFonts w:ascii="Book Antiqua" w:hAnsi="Book Antiqua" w:cs="Times New Roman"/>
                <w:b/>
                <w:sz w:val="24"/>
                <w:szCs w:val="24"/>
              </w:rPr>
              <w:t>.</w:t>
            </w:r>
            <w:r w:rsidR="001C5C9F">
              <w:rPr>
                <w:rFonts w:ascii="Book Antiqua" w:hAnsi="Book Antiqua" w:cs="Times New Roman"/>
                <w:b/>
                <w:sz w:val="24"/>
                <w:szCs w:val="24"/>
              </w:rPr>
              <w:t>06</w:t>
            </w:r>
            <w:r w:rsidR="004727B9" w:rsidRPr="003503EE">
              <w:rPr>
                <w:rFonts w:ascii="Book Antiqua" w:hAnsi="Book Antiqua" w:cs="Times New Roman"/>
                <w:b/>
                <w:sz w:val="24"/>
                <w:szCs w:val="24"/>
              </w:rPr>
              <w:t>.20</w:t>
            </w:r>
            <w:r w:rsidR="003227C9">
              <w:rPr>
                <w:rFonts w:ascii="Book Antiqua" w:hAnsi="Book Antiqua" w:cs="Times New Roman"/>
                <w:b/>
                <w:sz w:val="24"/>
                <w:szCs w:val="24"/>
              </w:rPr>
              <w:t>23</w:t>
            </w:r>
          </w:p>
        </w:tc>
      </w:tr>
      <w:tr w:rsidR="004727B9" w:rsidTr="003503EE">
        <w:tc>
          <w:tcPr>
            <w:tcW w:w="9345" w:type="dxa"/>
            <w:gridSpan w:val="2"/>
          </w:tcPr>
          <w:p w:rsidR="00C57A5C" w:rsidRPr="00472A55" w:rsidRDefault="00C57A5C" w:rsidP="00350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b/>
                <w:sz w:val="24"/>
                <w:szCs w:val="24"/>
              </w:rPr>
              <w:t>В этом выпуске:</w:t>
            </w:r>
          </w:p>
          <w:p w:rsidR="00EE7ED5" w:rsidRPr="00EE7ED5" w:rsidRDefault="00472A55" w:rsidP="00EE7ED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D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7C9" w:rsidRPr="008B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D5" w:rsidRPr="00EE7ED5">
              <w:rPr>
                <w:rFonts w:ascii="Times New Roman" w:hAnsi="Times New Roman"/>
                <w:sz w:val="24"/>
                <w:szCs w:val="24"/>
              </w:rPr>
              <w:t>Заключение</w:t>
            </w:r>
            <w:r w:rsidR="00EE7ED5">
              <w:rPr>
                <w:rFonts w:ascii="Times New Roman" w:hAnsi="Times New Roman"/>
                <w:b/>
                <w:sz w:val="24"/>
                <w:szCs w:val="24"/>
              </w:rPr>
              <w:t xml:space="preserve"> о</w:t>
            </w:r>
            <w:r w:rsidR="00EE7ED5">
              <w:rPr>
                <w:rFonts w:ascii="Times New Roman" w:hAnsi="Times New Roman"/>
                <w:sz w:val="24"/>
                <w:szCs w:val="24"/>
              </w:rPr>
              <w:t xml:space="preserve"> результатах публичных слушаний по проекту р</w:t>
            </w:r>
            <w:r w:rsidR="00EE7ED5" w:rsidRPr="00AA5F3C">
              <w:rPr>
                <w:rFonts w:ascii="Times New Roman" w:hAnsi="Times New Roman"/>
                <w:sz w:val="24"/>
                <w:szCs w:val="24"/>
              </w:rPr>
              <w:t>ешения Совета депутатовИвантеевского сельского поселения «</w:t>
            </w:r>
            <w:r w:rsidR="00EE7ED5">
              <w:rPr>
                <w:rFonts w:ascii="Times New Roman" w:hAnsi="Times New Roman"/>
                <w:sz w:val="24"/>
                <w:szCs w:val="24"/>
              </w:rPr>
              <w:t>Об у</w:t>
            </w:r>
            <w:r w:rsidR="00EE7ED5" w:rsidRPr="0088075F">
              <w:rPr>
                <w:rFonts w:ascii="Times New Roman" w:hAnsi="Times New Roman"/>
                <w:sz w:val="24"/>
                <w:szCs w:val="24"/>
              </w:rPr>
              <w:t>тверждении отчета об исполнении бюджета Ивантеевс</w:t>
            </w:r>
            <w:r w:rsidR="00EE7ED5">
              <w:rPr>
                <w:rFonts w:ascii="Times New Roman" w:hAnsi="Times New Roman"/>
                <w:sz w:val="24"/>
                <w:szCs w:val="24"/>
              </w:rPr>
              <w:t>кого сельского поселения за 2022</w:t>
            </w:r>
            <w:r w:rsidR="00EE7ED5" w:rsidRPr="008807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E7ED5" w:rsidRPr="00AA5F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27C9" w:rsidRPr="008B3D93" w:rsidRDefault="003227C9" w:rsidP="00322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47" w:rsidRPr="00472A55" w:rsidRDefault="00BE3B33" w:rsidP="00322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A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FE1E47" w:rsidRPr="0010611E" w:rsidTr="003503EE">
        <w:tblPrEx>
          <w:jc w:val="right"/>
        </w:tblPrEx>
        <w:trPr>
          <w:trHeight w:val="562"/>
          <w:jc w:val="right"/>
        </w:trPr>
        <w:tc>
          <w:tcPr>
            <w:tcW w:w="9345" w:type="dxa"/>
            <w:gridSpan w:val="2"/>
          </w:tcPr>
          <w:p w:rsidR="00770CF7" w:rsidRPr="0010611E" w:rsidRDefault="00770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EE7ED5" w:rsidRPr="0083322C" w:rsidRDefault="00EE7ED5" w:rsidP="00EE7E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</w:t>
            </w:r>
          </w:p>
          <w:p w:rsidR="00EE7ED5" w:rsidRPr="00AA5F3C" w:rsidRDefault="00EE7ED5" w:rsidP="00EE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публичных слушаний по проекту р</w:t>
            </w:r>
            <w:r w:rsidRPr="00AA5F3C">
              <w:rPr>
                <w:rFonts w:ascii="Times New Roman" w:hAnsi="Times New Roman"/>
                <w:sz w:val="24"/>
                <w:szCs w:val="24"/>
              </w:rPr>
              <w:t>ешения Совета депутатов</w:t>
            </w:r>
          </w:p>
          <w:p w:rsidR="00EE7ED5" w:rsidRDefault="00EE7ED5" w:rsidP="00EE7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F3C">
              <w:rPr>
                <w:rFonts w:ascii="Times New Roman" w:hAnsi="Times New Roman"/>
                <w:sz w:val="24"/>
                <w:szCs w:val="24"/>
              </w:rPr>
              <w:t>Ивантеевского сельского поселения «</w:t>
            </w:r>
            <w:r>
              <w:rPr>
                <w:rFonts w:ascii="Times New Roman" w:hAnsi="Times New Roman"/>
                <w:sz w:val="24"/>
                <w:szCs w:val="24"/>
              </w:rPr>
              <w:t>Об у</w:t>
            </w:r>
            <w:r w:rsidRPr="0088075F">
              <w:rPr>
                <w:rFonts w:ascii="Times New Roman" w:hAnsi="Times New Roman"/>
                <w:sz w:val="24"/>
                <w:szCs w:val="24"/>
              </w:rPr>
              <w:t>тверждении отчета об исполнении бюджета Ивантеевс</w:t>
            </w:r>
            <w:r>
              <w:rPr>
                <w:rFonts w:ascii="Times New Roman" w:hAnsi="Times New Roman"/>
                <w:sz w:val="24"/>
                <w:szCs w:val="24"/>
              </w:rPr>
              <w:t>кого сельского поселения за 2022</w:t>
            </w:r>
            <w:r w:rsidRPr="0088075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AA5F3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7ED5" w:rsidRDefault="00EE7ED5" w:rsidP="00EE7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ED5" w:rsidRPr="009D3558" w:rsidRDefault="00EE7ED5" w:rsidP="00EE7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9D35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июня 2023</w:t>
            </w:r>
            <w:r w:rsidRPr="009D3558">
              <w:rPr>
                <w:rFonts w:ascii="Times New Roman" w:hAnsi="Times New Roman"/>
                <w:b/>
                <w:sz w:val="24"/>
                <w:szCs w:val="24"/>
              </w:rPr>
              <w:t xml:space="preserve"> года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9D3558">
              <w:rPr>
                <w:rFonts w:ascii="Times New Roman" w:hAnsi="Times New Roman"/>
                <w:b/>
                <w:sz w:val="24"/>
                <w:szCs w:val="24"/>
              </w:rPr>
              <w:t xml:space="preserve">    д. Ивантеево</w:t>
            </w:r>
          </w:p>
          <w:p w:rsidR="00EE7ED5" w:rsidRDefault="00EE7ED5" w:rsidP="00EE7E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ED5" w:rsidRDefault="00EE7ED5" w:rsidP="00EE7E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ED5" w:rsidRDefault="00EE7ED5" w:rsidP="00EE7ED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Публичные слушания были назначены постановлением Администрации Ивантеевского сельского поселения от 25.04.2022 № 33 в </w:t>
            </w:r>
            <w:r w:rsidRPr="00372A6D">
              <w:rPr>
                <w:rFonts w:ascii="Times New Roman" w:hAnsi="Times New Roman"/>
                <w:sz w:val="24"/>
                <w:szCs w:val="24"/>
              </w:rPr>
              <w:t xml:space="preserve"> соответствии с Бюджетным Кодексом Российской Федерации, федеральным законом от 06.10.2003 года № 131-ФЗ "Об общих принципах  организации местного самоуправления в Ро</w:t>
            </w:r>
            <w:r w:rsidRPr="00372A6D">
              <w:rPr>
                <w:rFonts w:ascii="Times New Roman" w:hAnsi="Times New Roman"/>
                <w:sz w:val="24"/>
                <w:szCs w:val="24"/>
              </w:rPr>
              <w:t>с</w:t>
            </w:r>
            <w:r w:rsidRPr="00372A6D">
              <w:rPr>
                <w:rFonts w:ascii="Times New Roman" w:hAnsi="Times New Roman"/>
                <w:sz w:val="24"/>
                <w:szCs w:val="24"/>
              </w:rPr>
              <w:t>сийской Федерации", положением о Бюджетном процессе в Ивантеевском сельском поселении, утве</w:t>
            </w:r>
            <w:r w:rsidRPr="00372A6D">
              <w:rPr>
                <w:rFonts w:ascii="Times New Roman" w:hAnsi="Times New Roman"/>
                <w:sz w:val="24"/>
                <w:szCs w:val="24"/>
              </w:rPr>
              <w:t>р</w:t>
            </w:r>
            <w:r w:rsidRPr="00372A6D">
              <w:rPr>
                <w:rFonts w:ascii="Times New Roman" w:hAnsi="Times New Roman"/>
                <w:sz w:val="24"/>
                <w:szCs w:val="24"/>
              </w:rPr>
              <w:t>ждённом решением Совета депутатов Ивантеевского сельского поселения от 30.10.2015 года № 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7ED5" w:rsidRDefault="00EE7ED5" w:rsidP="00EE7ED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Публичные слушания были проведены в Администрации Ивантеевского сельского поселения по утвержденному графику.</w:t>
            </w:r>
          </w:p>
          <w:p w:rsidR="00EE7ED5" w:rsidRDefault="00EE7ED5" w:rsidP="00EE7ED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протоколах публичных слушаний: протокол публичных слушаний от 19.06.2023 года.</w:t>
            </w:r>
          </w:p>
          <w:p w:rsidR="00EE7ED5" w:rsidRDefault="00EE7ED5" w:rsidP="00EE7ED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и рекомендации: отчет об исполнении бюджета Ивантеевского сельского поселения за 2022 год получил положительную оценку и рекомендуется к утверждению.</w:t>
            </w:r>
          </w:p>
          <w:p w:rsidR="00EE7ED5" w:rsidRPr="009F785A" w:rsidRDefault="00EE7ED5" w:rsidP="00EE7ED5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Настоящее заключение подлежит опубликованию в информационном бюллетене «Ивантеевский вестник» и размещено на официальном сайте Администрации Ивантееввского сельского поселения в сети Интернет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F785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ивантеево.рф</w:t>
            </w:r>
          </w:p>
          <w:p w:rsidR="00EE7ED5" w:rsidRDefault="00EE7ED5" w:rsidP="00EE7E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ED5" w:rsidRPr="001A0972" w:rsidRDefault="00EE7ED5" w:rsidP="00EE7E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ED5" w:rsidRDefault="00EE7ED5" w:rsidP="00EE7E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ED5" w:rsidRDefault="00EE7ED5" w:rsidP="00EE7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  <w:r w:rsidRPr="00744C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комисии</w:t>
            </w:r>
            <w:r w:rsidRPr="00744C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744CBB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4CBB">
              <w:rPr>
                <w:rFonts w:ascii="Times New Roman" w:hAnsi="Times New Roman"/>
                <w:b/>
                <w:sz w:val="24"/>
                <w:szCs w:val="24"/>
              </w:rPr>
              <w:t xml:space="preserve"> Д.А. Никифоров</w:t>
            </w:r>
          </w:p>
          <w:p w:rsidR="00EE7ED5" w:rsidRDefault="00EE7ED5" w:rsidP="00EE7E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7ED5" w:rsidRPr="00744CBB" w:rsidRDefault="00EE7ED5" w:rsidP="00EE7ED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 комиссии                                             Н.К. Бирюкова</w:t>
            </w:r>
          </w:p>
          <w:p w:rsidR="0010611E" w:rsidRPr="0010611E" w:rsidRDefault="0010611E" w:rsidP="0010611E">
            <w:pPr>
              <w:jc w:val="center"/>
              <w:rPr>
                <w:b/>
                <w:sz w:val="24"/>
                <w:szCs w:val="24"/>
              </w:rPr>
            </w:pPr>
          </w:p>
          <w:p w:rsidR="0010611E" w:rsidRPr="0010611E" w:rsidRDefault="0010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1E" w:rsidRPr="0010611E" w:rsidRDefault="0010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1E" w:rsidRDefault="0010611E" w:rsidP="001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Default="001C5C9F" w:rsidP="001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Default="001C5C9F" w:rsidP="001C5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C9F" w:rsidRDefault="001C5C9F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D5" w:rsidRPr="0010611E" w:rsidRDefault="00EE7ED5" w:rsidP="001C5C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1E" w:rsidRPr="0010611E" w:rsidRDefault="00106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12" w:rsidRPr="0010611E" w:rsidRDefault="00A15C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01" w:type="pct"/>
              <w:tblLook w:val="04A0"/>
            </w:tblPr>
            <w:tblGrid>
              <w:gridCol w:w="4544"/>
              <w:gridCol w:w="4404"/>
            </w:tblGrid>
            <w:tr w:rsidR="00FE1E47" w:rsidRPr="0010611E" w:rsidTr="00BF089F">
              <w:trPr>
                <w:trHeight w:val="454"/>
              </w:trPr>
              <w:tc>
                <w:tcPr>
                  <w:tcW w:w="2539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Учредитель:</w:t>
                  </w:r>
                </w:p>
              </w:tc>
              <w:tc>
                <w:tcPr>
                  <w:tcW w:w="2461" w:type="pct"/>
                  <w:tcBorders>
                    <w:top w:val="single" w:sz="4" w:space="0" w:color="auto"/>
                  </w:tcBorders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Совет депутатов Иван</w:t>
                  </w:r>
                  <w:r w:rsidR="001E68C6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З</w:t>
                  </w: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 xml:space="preserve">теевского сельского поселения </w:t>
                  </w:r>
                </w:p>
              </w:tc>
            </w:tr>
            <w:tr w:rsidR="00FE1E47" w:rsidRPr="0010611E" w:rsidTr="00BF089F">
              <w:tc>
                <w:tcPr>
                  <w:tcW w:w="2539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Редактор: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10611E" w:rsidRDefault="001E68C6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Никифоров Дмитрий Анатольевич</w:t>
                  </w:r>
                </w:p>
              </w:tc>
            </w:tr>
            <w:tr w:rsidR="00FE1E47" w:rsidRPr="0010611E" w:rsidTr="00BF089F">
              <w:tc>
                <w:tcPr>
                  <w:tcW w:w="2539" w:type="pct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Адрес редакции: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175425; д. Ивантеево, ул. Зелёная, дом 1</w:t>
                  </w: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br/>
                    <w:t>Валдайский район, Новгородская область</w:t>
                  </w:r>
                </w:p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Телефон 8(81666) 33-249</w:t>
                  </w:r>
                </w:p>
              </w:tc>
            </w:tr>
            <w:tr w:rsidR="00FE1E47" w:rsidRPr="0010611E" w:rsidTr="00BF089F">
              <w:tc>
                <w:tcPr>
                  <w:tcW w:w="2539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Тираж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15 экз.</w:t>
                  </w:r>
                </w:p>
              </w:tc>
            </w:tr>
            <w:tr w:rsidR="00FE1E47" w:rsidRPr="0010611E" w:rsidTr="00BF089F">
              <w:tc>
                <w:tcPr>
                  <w:tcW w:w="2539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Цена:</w:t>
                  </w:r>
                </w:p>
              </w:tc>
              <w:tc>
                <w:tcPr>
                  <w:tcW w:w="2461" w:type="pct"/>
                  <w:vAlign w:val="center"/>
                </w:tcPr>
                <w:p w:rsidR="00FE1E47" w:rsidRPr="0010611E" w:rsidRDefault="00FE1E47" w:rsidP="00C57A5C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</w:pPr>
                  <w:r w:rsidRPr="0010611E">
                    <w:rPr>
                      <w:rFonts w:ascii="Times New Roman" w:eastAsia="Times New Roman" w:hAnsi="Times New Roman" w:cs="Times New Roman"/>
                      <w:color w:val="000000"/>
                      <w:kern w:val="28"/>
                      <w:sz w:val="24"/>
                      <w:szCs w:val="24"/>
                      <w:lang w:eastAsia="ru-RU"/>
                    </w:rPr>
                    <w:t>бесплатно</w:t>
                  </w:r>
                </w:p>
              </w:tc>
            </w:tr>
          </w:tbl>
          <w:p w:rsidR="00FE1E47" w:rsidRPr="0010611E" w:rsidRDefault="00FE1E47" w:rsidP="00C57A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1E47" w:rsidRPr="0010611E" w:rsidRDefault="00FE1E47">
      <w:pPr>
        <w:rPr>
          <w:rFonts w:ascii="Arial" w:hAnsi="Arial" w:cs="Arial"/>
          <w:sz w:val="24"/>
          <w:szCs w:val="24"/>
        </w:rPr>
      </w:pPr>
    </w:p>
    <w:sectPr w:rsidR="00FE1E47" w:rsidRPr="0010611E" w:rsidSect="001C5C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C9F" w:rsidRDefault="001C5C9F" w:rsidP="001C5C9F">
      <w:pPr>
        <w:spacing w:after="0" w:line="240" w:lineRule="auto"/>
      </w:pPr>
      <w:r>
        <w:separator/>
      </w:r>
    </w:p>
  </w:endnote>
  <w:endnote w:type="continuationSeparator" w:id="0">
    <w:p w:rsidR="001C5C9F" w:rsidRDefault="001C5C9F" w:rsidP="001C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C9F" w:rsidRDefault="001C5C9F" w:rsidP="001C5C9F">
      <w:pPr>
        <w:spacing w:after="0" w:line="240" w:lineRule="auto"/>
      </w:pPr>
      <w:r>
        <w:separator/>
      </w:r>
    </w:p>
  </w:footnote>
  <w:footnote w:type="continuationSeparator" w:id="0">
    <w:p w:rsidR="001C5C9F" w:rsidRDefault="001C5C9F" w:rsidP="001C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264"/>
      <w:docPartObj>
        <w:docPartGallery w:val="Page Numbers (Top of Page)"/>
        <w:docPartUnique/>
      </w:docPartObj>
    </w:sdtPr>
    <w:sdtContent>
      <w:p w:rsidR="001C5C9F" w:rsidRDefault="008F0DFB">
        <w:pPr>
          <w:pStyle w:val="a4"/>
          <w:jc w:val="center"/>
        </w:pPr>
        <w:fldSimple w:instr=" PAGE   \* MERGEFORMAT ">
          <w:r w:rsidR="00EE7ED5">
            <w:rPr>
              <w:noProof/>
            </w:rPr>
            <w:t>2</w:t>
          </w:r>
        </w:fldSimple>
      </w:p>
    </w:sdtContent>
  </w:sdt>
  <w:p w:rsidR="001C5C9F" w:rsidRDefault="001C5C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E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F10B5"/>
    <w:multiLevelType w:val="hybridMultilevel"/>
    <w:tmpl w:val="11FEABA4"/>
    <w:lvl w:ilvl="0" w:tplc="AD96EA38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">
    <w:nsid w:val="0F45015F"/>
    <w:multiLevelType w:val="hybridMultilevel"/>
    <w:tmpl w:val="6E669B64"/>
    <w:lvl w:ilvl="0" w:tplc="75E8AE04">
      <w:start w:val="1"/>
      <w:numFmt w:val="decimal"/>
      <w:lvlText w:val="%1."/>
      <w:lvlJc w:val="left"/>
      <w:pPr>
        <w:tabs>
          <w:tab w:val="num" w:pos="1605"/>
        </w:tabs>
        <w:ind w:left="160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1F3D2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AB4749"/>
    <w:multiLevelType w:val="multilevel"/>
    <w:tmpl w:val="0D3A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6235954"/>
    <w:multiLevelType w:val="multilevel"/>
    <w:tmpl w:val="CF1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85732"/>
    <w:multiLevelType w:val="hybridMultilevel"/>
    <w:tmpl w:val="585C3D04"/>
    <w:lvl w:ilvl="0" w:tplc="8606F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10139B"/>
    <w:multiLevelType w:val="hybridMultilevel"/>
    <w:tmpl w:val="0ED0B1B2"/>
    <w:lvl w:ilvl="0" w:tplc="14D463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56A952EA"/>
    <w:multiLevelType w:val="hybridMultilevel"/>
    <w:tmpl w:val="3CE0D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A00CD"/>
    <w:multiLevelType w:val="multilevel"/>
    <w:tmpl w:val="ECE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390D14"/>
    <w:multiLevelType w:val="singleLevel"/>
    <w:tmpl w:val="F8C0A0CA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32"/>
        <w:u w:val="none"/>
      </w:rPr>
    </w:lvl>
  </w:abstractNum>
  <w:num w:numId="1">
    <w:abstractNumId w:val="12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905"/>
    <w:rsid w:val="000659D0"/>
    <w:rsid w:val="000A5AD0"/>
    <w:rsid w:val="0010611E"/>
    <w:rsid w:val="001211F2"/>
    <w:rsid w:val="00155CA4"/>
    <w:rsid w:val="00181FC2"/>
    <w:rsid w:val="00193F41"/>
    <w:rsid w:val="001C5C9F"/>
    <w:rsid w:val="001E68C6"/>
    <w:rsid w:val="002037B0"/>
    <w:rsid w:val="00263BA5"/>
    <w:rsid w:val="00271573"/>
    <w:rsid w:val="0027393C"/>
    <w:rsid w:val="002B18E1"/>
    <w:rsid w:val="002C1109"/>
    <w:rsid w:val="002F1347"/>
    <w:rsid w:val="002F2294"/>
    <w:rsid w:val="003227C9"/>
    <w:rsid w:val="003503EE"/>
    <w:rsid w:val="00352974"/>
    <w:rsid w:val="003A1116"/>
    <w:rsid w:val="003B6C8D"/>
    <w:rsid w:val="004727B9"/>
    <w:rsid w:val="00472A55"/>
    <w:rsid w:val="00483BE6"/>
    <w:rsid w:val="00573DA6"/>
    <w:rsid w:val="00586686"/>
    <w:rsid w:val="00596C23"/>
    <w:rsid w:val="005B322C"/>
    <w:rsid w:val="005B3FED"/>
    <w:rsid w:val="005B63D3"/>
    <w:rsid w:val="005C0642"/>
    <w:rsid w:val="00632002"/>
    <w:rsid w:val="00691049"/>
    <w:rsid w:val="006F49EA"/>
    <w:rsid w:val="00770CF7"/>
    <w:rsid w:val="00793E78"/>
    <w:rsid w:val="007B3AE2"/>
    <w:rsid w:val="007E1A64"/>
    <w:rsid w:val="00826EB6"/>
    <w:rsid w:val="008B089C"/>
    <w:rsid w:val="008B24A0"/>
    <w:rsid w:val="008B3D93"/>
    <w:rsid w:val="008F0DFB"/>
    <w:rsid w:val="00926F1C"/>
    <w:rsid w:val="009374AA"/>
    <w:rsid w:val="00961745"/>
    <w:rsid w:val="009E05FA"/>
    <w:rsid w:val="00A15C12"/>
    <w:rsid w:val="00A57300"/>
    <w:rsid w:val="00B82690"/>
    <w:rsid w:val="00B952B7"/>
    <w:rsid w:val="00BE3B33"/>
    <w:rsid w:val="00BF089F"/>
    <w:rsid w:val="00C30A45"/>
    <w:rsid w:val="00C57A5C"/>
    <w:rsid w:val="00CA6E59"/>
    <w:rsid w:val="00CB6905"/>
    <w:rsid w:val="00CD637D"/>
    <w:rsid w:val="00CF149D"/>
    <w:rsid w:val="00D81421"/>
    <w:rsid w:val="00DD21FD"/>
    <w:rsid w:val="00E8201B"/>
    <w:rsid w:val="00ED3D2A"/>
    <w:rsid w:val="00EE7ED5"/>
    <w:rsid w:val="00F171EE"/>
    <w:rsid w:val="00F62FF9"/>
    <w:rsid w:val="00FA74EC"/>
    <w:rsid w:val="00FE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3C"/>
  </w:style>
  <w:style w:type="paragraph" w:styleId="1">
    <w:name w:val="heading 1"/>
    <w:basedOn w:val="a"/>
    <w:next w:val="a"/>
    <w:link w:val="10"/>
    <w:qFormat/>
    <w:rsid w:val="00C57A5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57A5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E1E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E1E4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31">
    <w:name w:val="Основной текст (3)_"/>
    <w:basedOn w:val="a0"/>
    <w:link w:val="32"/>
    <w:rsid w:val="00FE1E47"/>
    <w:rPr>
      <w:rFonts w:ascii="Consolas" w:eastAsia="Consolas" w:hAnsi="Consolas" w:cs="Consolas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1E47"/>
    <w:pPr>
      <w:shd w:val="clear" w:color="auto" w:fill="FFFFFF"/>
      <w:spacing w:after="0" w:line="0" w:lineRule="atLeast"/>
      <w:jc w:val="center"/>
    </w:pPr>
    <w:rPr>
      <w:rFonts w:ascii="Consolas" w:eastAsia="Consolas" w:hAnsi="Consolas" w:cs="Consolas"/>
      <w:sz w:val="19"/>
      <w:szCs w:val="19"/>
    </w:rPr>
  </w:style>
  <w:style w:type="paragraph" w:styleId="a6">
    <w:name w:val="Balloon Text"/>
    <w:basedOn w:val="a"/>
    <w:link w:val="a7"/>
    <w:unhideWhenUsed/>
    <w:rsid w:val="00FE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1E47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E1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E1E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1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A5C"/>
  </w:style>
  <w:style w:type="table" w:customStyle="1" w:styleId="12">
    <w:name w:val="Сетка таблицы1"/>
    <w:basedOn w:val="a1"/>
    <w:next w:val="a3"/>
    <w:rsid w:val="00C5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"/>
    <w:basedOn w:val="a"/>
    <w:rsid w:val="00C57A5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C57A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C57A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57A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57A5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7A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C57A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57A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57A5C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C57A5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C57A5C"/>
    <w:rPr>
      <w:color w:val="0000FF"/>
      <w:u w:val="single"/>
    </w:rPr>
  </w:style>
  <w:style w:type="paragraph" w:customStyle="1" w:styleId="ConsNonformat">
    <w:name w:val="ConsNonformat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Bullet"/>
    <w:basedOn w:val="a"/>
    <w:autoRedefine/>
    <w:rsid w:val="00C57A5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C57A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 Знак Знак Знак Знак Знак"/>
    <w:basedOn w:val="a"/>
    <w:rsid w:val="00C57A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llowedHyperlink"/>
    <w:basedOn w:val="a0"/>
    <w:uiPriority w:val="99"/>
    <w:unhideWhenUsed/>
    <w:rsid w:val="00C57A5C"/>
    <w:rPr>
      <w:color w:val="800080"/>
      <w:u w:val="single"/>
    </w:rPr>
  </w:style>
  <w:style w:type="paragraph" w:customStyle="1" w:styleId="xl65">
    <w:name w:val="xl65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57A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57A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57A5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57A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57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57A5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C57A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C57A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C57A5C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C57A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C57A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C57A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57A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C57A5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C57A5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C57A5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C57A5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C57A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C57A5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C57A5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C57A5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C57A5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C57A5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C57A5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C57A5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C57A5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C57A5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C57A5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C57A5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C57A5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C57A5C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3227C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32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52974"/>
    <w:rPr>
      <w:rFonts w:ascii="Times New Roman" w:hAnsi="Times New Roman" w:cs="Times New Roman"/>
      <w:sz w:val="26"/>
      <w:szCs w:val="26"/>
    </w:rPr>
  </w:style>
  <w:style w:type="paragraph" w:customStyle="1" w:styleId="Textbody">
    <w:name w:val="Text body"/>
    <w:basedOn w:val="a"/>
    <w:rsid w:val="00352974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6">
    <w:name w:val="footer"/>
    <w:basedOn w:val="a"/>
    <w:link w:val="af7"/>
    <w:uiPriority w:val="99"/>
    <w:semiHidden/>
    <w:unhideWhenUsed/>
    <w:rsid w:val="001C5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C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1DBD-BCF6-4532-8F0D-B576F4F4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Шаргородский</dc:creator>
  <cp:lastModifiedBy>ivsp</cp:lastModifiedBy>
  <cp:revision>2</cp:revision>
  <cp:lastPrinted>2023-06-28T10:59:00Z</cp:lastPrinted>
  <dcterms:created xsi:type="dcterms:W3CDTF">2023-06-28T11:00:00Z</dcterms:created>
  <dcterms:modified xsi:type="dcterms:W3CDTF">2023-06-28T11:00:00Z</dcterms:modified>
</cp:coreProperties>
</file>